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6CF5" w14:textId="6704A89E" w:rsidR="00AD0C7B" w:rsidRDefault="00BB037B" w:rsidP="00312D11">
      <w:pPr>
        <w:pStyle w:val="Titul1"/>
      </w:pPr>
      <w:bookmarkStart w:id="0" w:name="_GoBack"/>
      <w:bookmarkEnd w:id="0"/>
      <w:r>
        <w:t>Dopis nabídky</w:t>
      </w:r>
    </w:p>
    <w:p w14:paraId="3B72E9C4" w14:textId="36A5ED20" w:rsidR="005D68B0" w:rsidRPr="005D68B0" w:rsidRDefault="00BB037B" w:rsidP="005D68B0">
      <w:pPr>
        <w:pStyle w:val="Titul2"/>
      </w:pPr>
      <w:r w:rsidRPr="005D68B0">
        <w:t xml:space="preserve">Název veřejné </w:t>
      </w:r>
      <w:r w:rsidRPr="00890DE4">
        <w:t xml:space="preserve">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5D68B0" w:rsidRPr="00890DE4">
            <w:rPr>
              <w:rStyle w:val="Nzevakce"/>
              <w:b/>
            </w:rPr>
            <w:t>„</w:t>
          </w:r>
          <w:r w:rsidR="00890DE4" w:rsidRPr="00890DE4">
            <w:rPr>
              <w:rStyle w:val="Nzevakce"/>
              <w:b/>
            </w:rPr>
            <w:t xml:space="preserve">ETCS </w:t>
          </w:r>
          <w:r w:rsidR="00AE27DB">
            <w:rPr>
              <w:rStyle w:val="Nzevakce"/>
              <w:b/>
            </w:rPr>
            <w:t>Praha Uhříněves – Praha hl.n. (mimo)</w:t>
          </w:r>
          <w:r w:rsidR="00A235A9">
            <w:rPr>
              <w:rStyle w:val="Nzevakce"/>
              <w:b/>
            </w:rPr>
            <w:t>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04174B26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77777777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1A7DBCD3" w14:textId="77777777" w:rsidR="000E1E0C" w:rsidRDefault="000E1E0C" w:rsidP="005D1C66">
      <w:pPr>
        <w:pStyle w:val="Textbezslovn"/>
      </w:pPr>
    </w:p>
    <w:p w14:paraId="2DEA26EE" w14:textId="454C4848" w:rsidR="00BB037B" w:rsidRPr="008A2719" w:rsidRDefault="00BB037B" w:rsidP="005D1C66">
      <w:pPr>
        <w:pStyle w:val="Textbezslovn"/>
      </w:pPr>
      <w:r w:rsidRPr="008A2719">
        <w:lastRenderedPageBreak/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50825" w14:textId="77777777" w:rsidR="00136CB1" w:rsidRDefault="00136CB1" w:rsidP="00962258">
      <w:pPr>
        <w:spacing w:after="0" w:line="240" w:lineRule="auto"/>
      </w:pPr>
      <w:r>
        <w:separator/>
      </w:r>
    </w:p>
  </w:endnote>
  <w:endnote w:type="continuationSeparator" w:id="0">
    <w:p w14:paraId="27371653" w14:textId="77777777" w:rsidR="00136CB1" w:rsidRDefault="00136C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2497D8E5" w:rsidR="005D68B0" w:rsidRPr="00352421" w:rsidRDefault="005D68B0" w:rsidP="00AE27DB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A00EEC">
            <w:rPr>
              <w:rStyle w:val="Tun"/>
              <w:noProof/>
            </w:rPr>
            <w:t>„ETCS Praha Uhříněves – Praha hl.n. (mimo)“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004F23B8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0E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0E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32BA043E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0E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A3BEE" w14:textId="5520C377" w:rsidR="00BE5121" w:rsidRDefault="000E1E0C" w:rsidP="000E1E0C">
    <w:pPr>
      <w:pStyle w:val="Zpat"/>
      <w:jc w:val="center"/>
      <w:rPr>
        <w:rFonts w:cs="Calibri"/>
        <w:szCs w:val="12"/>
      </w:rPr>
    </w:pPr>
    <w:r>
      <w:rPr>
        <w:noProof/>
        <w:lang w:eastAsia="cs-CZ"/>
      </w:rPr>
      <w:drawing>
        <wp:inline distT="0" distB="0" distL="0" distR="0" wp14:anchorId="64F77EF3" wp14:editId="05CE1E80">
          <wp:extent cx="3902075" cy="434975"/>
          <wp:effectExtent l="0" t="0" r="3175" b="3175"/>
          <wp:docPr id="27" name="Obrázek 27" descr="C:\Users\fojta\Documents\SŽDC\VZOROVÁ_ZD\PODKLADY\CEF\Logo_07-2018\CEF_logo_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ázek 27" descr="C:\Users\fojta\Documents\SŽDC\VZOROVÁ_ZD\PODKLADY\CEF\Logo_07-2018\CEF_logo_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2075" cy="434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00F38E" w14:textId="77777777" w:rsidR="000E1E0C" w:rsidRPr="00460660" w:rsidRDefault="000E1E0C" w:rsidP="000E1E0C">
    <w:pPr>
      <w:pStyle w:val="Zpat"/>
      <w:jc w:val="center"/>
      <w:rPr>
        <w:sz w:val="2"/>
        <w:szCs w:val="2"/>
      </w:rPr>
    </w:pPr>
    <w:r>
      <w:rPr>
        <w:rFonts w:cs="Calibri"/>
        <w:sz w:val="16"/>
        <w:szCs w:val="16"/>
      </w:rPr>
      <w:t>Za tuto publikaci odpovídá pouze její autor. Evropská unie nenese odpovědnost za jakékoli využití informací v ní obsažených.</w:t>
    </w:r>
  </w:p>
  <w:p w14:paraId="09D9FC4C" w14:textId="77777777" w:rsidR="00BE5121" w:rsidRDefault="00BE5121" w:rsidP="00BE5121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18A6D" w14:textId="77777777" w:rsidR="00136CB1" w:rsidRDefault="00136CB1" w:rsidP="00962258">
      <w:pPr>
        <w:spacing w:after="0" w:line="240" w:lineRule="auto"/>
      </w:pPr>
      <w:r>
        <w:separator/>
      </w:r>
    </w:p>
  </w:footnote>
  <w:footnote w:type="continuationSeparator" w:id="0">
    <w:p w14:paraId="559E6794" w14:textId="77777777" w:rsidR="00136CB1" w:rsidRDefault="00136C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632AE06" w:rsidR="005D3C39" w:rsidRPr="00B8518B" w:rsidRDefault="00F13B7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14B1F9B" wp14:editId="1B206E68">
                <wp:simplePos x="0" y="0"/>
                <wp:positionH relativeFrom="column">
                  <wp:posOffset>356235</wp:posOffset>
                </wp:positionH>
                <wp:positionV relativeFrom="page">
                  <wp:posOffset>-77470</wp:posOffset>
                </wp:positionV>
                <wp:extent cx="1717040" cy="63690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0E1E0C"/>
    <w:rsid w:val="00112864"/>
    <w:rsid w:val="00114472"/>
    <w:rsid w:val="00114988"/>
    <w:rsid w:val="00115069"/>
    <w:rsid w:val="001150F2"/>
    <w:rsid w:val="00136CB1"/>
    <w:rsid w:val="001656A2"/>
    <w:rsid w:val="00170EC5"/>
    <w:rsid w:val="001747C1"/>
    <w:rsid w:val="00177D6B"/>
    <w:rsid w:val="00191F90"/>
    <w:rsid w:val="001A0BEC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0BA4"/>
    <w:rsid w:val="003E420D"/>
    <w:rsid w:val="003E4C13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80DC9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128E9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10009"/>
    <w:rsid w:val="00821D01"/>
    <w:rsid w:val="00826B7B"/>
    <w:rsid w:val="00846789"/>
    <w:rsid w:val="00890DE4"/>
    <w:rsid w:val="008A271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183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0EEC"/>
    <w:rsid w:val="00A0740E"/>
    <w:rsid w:val="00A144BE"/>
    <w:rsid w:val="00A235A9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AE27DB"/>
    <w:rsid w:val="00AF19BC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A5F9B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3B74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224B8C"/>
    <w:rsid w:val="002E1F08"/>
    <w:rsid w:val="003F0E25"/>
    <w:rsid w:val="004F117F"/>
    <w:rsid w:val="005E3FC4"/>
    <w:rsid w:val="0060129F"/>
    <w:rsid w:val="007C25AA"/>
    <w:rsid w:val="007E248B"/>
    <w:rsid w:val="008E04FC"/>
    <w:rsid w:val="00A37915"/>
    <w:rsid w:val="00C7001B"/>
    <w:rsid w:val="00CA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E84059-E9D2-4649-A3DC-3B4200CF4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44</TotalTime>
  <Pages>2</Pages>
  <Words>431</Words>
  <Characters>2544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20</cp:revision>
  <cp:lastPrinted>2021-08-11T09:10:00Z</cp:lastPrinted>
  <dcterms:created xsi:type="dcterms:W3CDTF">2019-08-15T10:51:00Z</dcterms:created>
  <dcterms:modified xsi:type="dcterms:W3CDTF">2021-08-11T09:10:00Z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